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5050" w14:textId="49D68D4C" w:rsidR="004325F8" w:rsidRPr="00041995" w:rsidRDefault="004325F8" w:rsidP="004325F8">
      <w:pPr>
        <w:pStyle w:val="Default"/>
        <w:rPr>
          <w:b/>
          <w:bCs/>
          <w:sz w:val="20"/>
          <w:szCs w:val="20"/>
        </w:rPr>
      </w:pPr>
      <w:r w:rsidRPr="00041995">
        <w:rPr>
          <w:b/>
          <w:bCs/>
          <w:sz w:val="20"/>
          <w:szCs w:val="20"/>
        </w:rPr>
        <w:t xml:space="preserve">ALGEMENE VOORWAARDEN </w:t>
      </w:r>
      <w:r w:rsidR="00FD7E84">
        <w:rPr>
          <w:b/>
          <w:bCs/>
          <w:sz w:val="20"/>
          <w:szCs w:val="20"/>
        </w:rPr>
        <w:t>wandelcoaching</w:t>
      </w:r>
      <w:r w:rsidR="00B1511F">
        <w:rPr>
          <w:b/>
          <w:bCs/>
          <w:sz w:val="20"/>
          <w:szCs w:val="20"/>
        </w:rPr>
        <w:t xml:space="preserve"> </w:t>
      </w:r>
      <w:r w:rsidR="00FD7E84">
        <w:rPr>
          <w:b/>
          <w:bCs/>
          <w:sz w:val="20"/>
          <w:szCs w:val="20"/>
        </w:rPr>
        <w:t xml:space="preserve"> </w:t>
      </w:r>
    </w:p>
    <w:p w14:paraId="3BE4889A" w14:textId="46F78968" w:rsidR="004325F8" w:rsidRPr="00F63011" w:rsidRDefault="004325F8" w:rsidP="004325F8">
      <w:pPr>
        <w:pStyle w:val="Default"/>
        <w:rPr>
          <w:b/>
          <w:bCs/>
          <w:sz w:val="20"/>
          <w:szCs w:val="20"/>
        </w:rPr>
      </w:pPr>
      <w:r w:rsidRPr="00041995">
        <w:rPr>
          <w:b/>
          <w:bCs/>
          <w:sz w:val="20"/>
          <w:szCs w:val="20"/>
        </w:rPr>
        <w:t xml:space="preserve">Artikel 1 Algemeen </w:t>
      </w:r>
      <w:r w:rsidR="00085277" w:rsidRPr="00041995">
        <w:rPr>
          <w:sz w:val="20"/>
          <w:szCs w:val="20"/>
        </w:rPr>
        <w:t>Adelheid Dolmans</w:t>
      </w:r>
      <w:r w:rsidR="00B1511F">
        <w:rPr>
          <w:sz w:val="20"/>
          <w:szCs w:val="20"/>
        </w:rPr>
        <w:t xml:space="preserve"> van Nugezamenlijk, </w:t>
      </w:r>
      <w:r w:rsidR="00085277" w:rsidRPr="00041995">
        <w:rPr>
          <w:sz w:val="20"/>
          <w:szCs w:val="20"/>
        </w:rPr>
        <w:t>hier</w:t>
      </w:r>
      <w:r w:rsidR="00421ECD" w:rsidRPr="00041995">
        <w:rPr>
          <w:sz w:val="20"/>
          <w:szCs w:val="20"/>
        </w:rPr>
        <w:t>na</w:t>
      </w:r>
      <w:r w:rsidR="00A00A3E" w:rsidRPr="00041995">
        <w:rPr>
          <w:sz w:val="20"/>
          <w:szCs w:val="20"/>
        </w:rPr>
        <w:t xml:space="preserve"> </w:t>
      </w:r>
      <w:r w:rsidR="00085277" w:rsidRPr="00041995">
        <w:rPr>
          <w:i/>
          <w:sz w:val="20"/>
          <w:szCs w:val="20"/>
        </w:rPr>
        <w:t>opdrachtnemer</w:t>
      </w:r>
      <w:r w:rsidR="00A00A3E" w:rsidRPr="00041995">
        <w:rPr>
          <w:i/>
          <w:sz w:val="20"/>
          <w:szCs w:val="20"/>
        </w:rPr>
        <w:t xml:space="preserve"> </w:t>
      </w:r>
      <w:r w:rsidR="00A00A3E" w:rsidRPr="00041995">
        <w:rPr>
          <w:sz w:val="20"/>
          <w:szCs w:val="20"/>
        </w:rPr>
        <w:t>genoemd</w:t>
      </w:r>
      <w:r w:rsidR="00085277" w:rsidRPr="00041995">
        <w:rPr>
          <w:sz w:val="20"/>
          <w:szCs w:val="20"/>
        </w:rPr>
        <w:t>,</w:t>
      </w:r>
      <w:r w:rsidRPr="00041995">
        <w:rPr>
          <w:sz w:val="20"/>
          <w:szCs w:val="20"/>
        </w:rPr>
        <w:t xml:space="preserve"> richt </w:t>
      </w:r>
      <w:r w:rsidR="00C31899" w:rsidRPr="00041995">
        <w:rPr>
          <w:sz w:val="20"/>
          <w:szCs w:val="20"/>
        </w:rPr>
        <w:t>zich op</w:t>
      </w:r>
      <w:r w:rsidRPr="00041995">
        <w:rPr>
          <w:sz w:val="20"/>
          <w:szCs w:val="20"/>
        </w:rPr>
        <w:t xml:space="preserve"> </w:t>
      </w:r>
      <w:r w:rsidR="00B1511F">
        <w:rPr>
          <w:sz w:val="20"/>
          <w:szCs w:val="20"/>
        </w:rPr>
        <w:t>wandelcoaching</w:t>
      </w:r>
      <w:r w:rsidR="008D7952" w:rsidRPr="00041995">
        <w:rPr>
          <w:sz w:val="20"/>
          <w:szCs w:val="20"/>
        </w:rPr>
        <w:t>.</w:t>
      </w:r>
      <w:r w:rsidR="00B1511F">
        <w:rPr>
          <w:sz w:val="20"/>
          <w:szCs w:val="20"/>
        </w:rPr>
        <w:t xml:space="preserve"> </w:t>
      </w:r>
      <w:r w:rsidR="00085277" w:rsidRPr="00041995">
        <w:rPr>
          <w:sz w:val="20"/>
          <w:szCs w:val="20"/>
        </w:rPr>
        <w:t>Degene aan wie zij de</w:t>
      </w:r>
      <w:r w:rsidR="008D7952" w:rsidRPr="00041995">
        <w:rPr>
          <w:sz w:val="20"/>
          <w:szCs w:val="20"/>
        </w:rPr>
        <w:t xml:space="preserve">ze dienst </w:t>
      </w:r>
      <w:r w:rsidR="00085277" w:rsidRPr="00041995">
        <w:rPr>
          <w:sz w:val="20"/>
          <w:szCs w:val="20"/>
        </w:rPr>
        <w:t>verleen</w:t>
      </w:r>
      <w:r w:rsidR="00421ECD" w:rsidRPr="00041995">
        <w:rPr>
          <w:sz w:val="20"/>
          <w:szCs w:val="20"/>
        </w:rPr>
        <w:t>t</w:t>
      </w:r>
      <w:r w:rsidR="00085277" w:rsidRPr="00041995">
        <w:rPr>
          <w:sz w:val="20"/>
          <w:szCs w:val="20"/>
        </w:rPr>
        <w:t xml:space="preserve">, wordt hierna </w:t>
      </w:r>
      <w:r w:rsidR="00085277" w:rsidRPr="00041995">
        <w:rPr>
          <w:i/>
          <w:sz w:val="20"/>
          <w:szCs w:val="20"/>
        </w:rPr>
        <w:t xml:space="preserve">opdrachtgever </w:t>
      </w:r>
      <w:r w:rsidR="00085277" w:rsidRPr="00041995">
        <w:rPr>
          <w:sz w:val="20"/>
          <w:szCs w:val="20"/>
        </w:rPr>
        <w:t>genoemd.</w:t>
      </w:r>
      <w:r w:rsidRPr="00041995">
        <w:rPr>
          <w:sz w:val="20"/>
          <w:szCs w:val="20"/>
        </w:rPr>
        <w:t xml:space="preserve"> </w:t>
      </w:r>
    </w:p>
    <w:p w14:paraId="2676E2B8" w14:textId="575129B8" w:rsidR="00227B23" w:rsidRPr="00F63011" w:rsidRDefault="00227B23" w:rsidP="00227B23">
      <w:pPr>
        <w:pStyle w:val="Default"/>
        <w:rPr>
          <w:b/>
          <w:bCs/>
          <w:sz w:val="20"/>
          <w:szCs w:val="20"/>
        </w:rPr>
      </w:pPr>
      <w:r w:rsidRPr="00041995">
        <w:rPr>
          <w:b/>
          <w:bCs/>
          <w:sz w:val="20"/>
          <w:szCs w:val="20"/>
        </w:rPr>
        <w:t xml:space="preserve">Artikel </w:t>
      </w:r>
      <w:r>
        <w:rPr>
          <w:b/>
          <w:bCs/>
          <w:sz w:val="20"/>
          <w:szCs w:val="20"/>
        </w:rPr>
        <w:t>2</w:t>
      </w:r>
      <w:r w:rsidRPr="00041995">
        <w:rPr>
          <w:b/>
          <w:bCs/>
          <w:sz w:val="20"/>
          <w:szCs w:val="20"/>
        </w:rPr>
        <w:t xml:space="preserve"> </w:t>
      </w:r>
      <w:r w:rsidR="00B1511F">
        <w:rPr>
          <w:b/>
          <w:bCs/>
          <w:sz w:val="20"/>
          <w:szCs w:val="20"/>
        </w:rPr>
        <w:t>Overeenkomst</w:t>
      </w:r>
      <w:r w:rsidR="00F63011">
        <w:rPr>
          <w:b/>
          <w:bCs/>
          <w:sz w:val="20"/>
          <w:szCs w:val="20"/>
        </w:rPr>
        <w:t xml:space="preserve"> </w:t>
      </w:r>
      <w:r w:rsidRPr="00041995">
        <w:rPr>
          <w:sz w:val="20"/>
          <w:szCs w:val="20"/>
        </w:rPr>
        <w:t xml:space="preserve">Een overeenkomst met opdrachtnemer komt tot stand door een door haar en opdrachtgever schriftelijk getekende </w:t>
      </w:r>
      <w:r w:rsidRPr="00227B23">
        <w:rPr>
          <w:i/>
          <w:sz w:val="20"/>
          <w:szCs w:val="20"/>
        </w:rPr>
        <w:t>opdrachtbevestiging</w:t>
      </w:r>
      <w:r w:rsidRPr="00041995">
        <w:rPr>
          <w:sz w:val="20"/>
          <w:szCs w:val="20"/>
        </w:rPr>
        <w:t xml:space="preserve">. </w:t>
      </w:r>
    </w:p>
    <w:p w14:paraId="3BA4D285" w14:textId="0BE7A0B6" w:rsidR="004325F8" w:rsidRPr="00F63011" w:rsidRDefault="004325F8" w:rsidP="004325F8">
      <w:pPr>
        <w:pStyle w:val="Default"/>
        <w:rPr>
          <w:b/>
          <w:bCs/>
          <w:sz w:val="20"/>
          <w:szCs w:val="20"/>
        </w:rPr>
      </w:pPr>
      <w:r w:rsidRPr="00041995">
        <w:rPr>
          <w:b/>
          <w:bCs/>
          <w:sz w:val="20"/>
          <w:szCs w:val="20"/>
        </w:rPr>
        <w:t xml:space="preserve">Artikel </w:t>
      </w:r>
      <w:r w:rsidR="00227B23">
        <w:rPr>
          <w:b/>
          <w:bCs/>
          <w:sz w:val="20"/>
          <w:szCs w:val="20"/>
        </w:rPr>
        <w:t>3</w:t>
      </w:r>
      <w:r w:rsidRPr="00041995">
        <w:rPr>
          <w:b/>
          <w:bCs/>
          <w:sz w:val="20"/>
          <w:szCs w:val="20"/>
        </w:rPr>
        <w:t xml:space="preserve"> Toepasselijkheid </w:t>
      </w:r>
      <w:r w:rsidR="00F63011">
        <w:rPr>
          <w:b/>
          <w:bCs/>
          <w:sz w:val="20"/>
          <w:szCs w:val="20"/>
        </w:rPr>
        <w:t xml:space="preserve"> </w:t>
      </w:r>
      <w:r w:rsidRPr="00041995">
        <w:rPr>
          <w:sz w:val="20"/>
          <w:szCs w:val="20"/>
        </w:rPr>
        <w:t>Deze Algemene Voorwaarden zijn van toepassing op alle</w:t>
      </w:r>
      <w:r w:rsidR="00B1511F">
        <w:rPr>
          <w:sz w:val="20"/>
          <w:szCs w:val="20"/>
        </w:rPr>
        <w:t xml:space="preserve"> </w:t>
      </w:r>
      <w:r w:rsidRPr="00041995">
        <w:rPr>
          <w:sz w:val="20"/>
          <w:szCs w:val="20"/>
        </w:rPr>
        <w:t xml:space="preserve">opdrachten en overeenkomsten met </w:t>
      </w:r>
      <w:r w:rsidR="00421ECD" w:rsidRPr="00041995">
        <w:rPr>
          <w:sz w:val="20"/>
          <w:szCs w:val="20"/>
        </w:rPr>
        <w:t xml:space="preserve">opdrachtnemer </w:t>
      </w:r>
      <w:r w:rsidRPr="00041995">
        <w:rPr>
          <w:sz w:val="20"/>
          <w:szCs w:val="20"/>
        </w:rPr>
        <w:t xml:space="preserve">en alle daarmee verband houdende handelingen. Afwijkingen van de Algemene Voorwaarden dienen schriftelijk te zijn overeengekomen. </w:t>
      </w:r>
      <w:r w:rsidR="00421ECD" w:rsidRPr="00041995">
        <w:rPr>
          <w:sz w:val="20"/>
          <w:szCs w:val="20"/>
        </w:rPr>
        <w:t>In de opdrachtbevestiging</w:t>
      </w:r>
      <w:r w:rsidRPr="00041995">
        <w:rPr>
          <w:sz w:val="20"/>
          <w:szCs w:val="20"/>
        </w:rPr>
        <w:t xml:space="preserve"> </w:t>
      </w:r>
      <w:r w:rsidR="00421ECD" w:rsidRPr="00041995">
        <w:rPr>
          <w:sz w:val="20"/>
          <w:szCs w:val="20"/>
        </w:rPr>
        <w:t xml:space="preserve">van opdrachtnemer met opdrachtgever </w:t>
      </w:r>
      <w:r w:rsidRPr="00041995">
        <w:rPr>
          <w:sz w:val="20"/>
          <w:szCs w:val="20"/>
        </w:rPr>
        <w:t xml:space="preserve">wordt naar deze </w:t>
      </w:r>
      <w:r w:rsidR="00421ECD" w:rsidRPr="00041995">
        <w:rPr>
          <w:sz w:val="20"/>
          <w:szCs w:val="20"/>
        </w:rPr>
        <w:t>A</w:t>
      </w:r>
      <w:r w:rsidRPr="00041995">
        <w:rPr>
          <w:sz w:val="20"/>
          <w:szCs w:val="20"/>
        </w:rPr>
        <w:t xml:space="preserve">lgemene </w:t>
      </w:r>
      <w:r w:rsidR="00421ECD" w:rsidRPr="00041995">
        <w:rPr>
          <w:sz w:val="20"/>
          <w:szCs w:val="20"/>
        </w:rPr>
        <w:t>V</w:t>
      </w:r>
      <w:r w:rsidRPr="00041995">
        <w:rPr>
          <w:sz w:val="20"/>
          <w:szCs w:val="20"/>
        </w:rPr>
        <w:t xml:space="preserve">oorwaarden verwezen. </w:t>
      </w:r>
      <w:r w:rsidR="0054669D" w:rsidRPr="00041995">
        <w:rPr>
          <w:sz w:val="20"/>
          <w:szCs w:val="20"/>
        </w:rPr>
        <w:t xml:space="preserve">Tevens worden deze Algemene Voorwaarden </w:t>
      </w:r>
      <w:r w:rsidR="00B1511F">
        <w:rPr>
          <w:sz w:val="20"/>
          <w:szCs w:val="20"/>
        </w:rPr>
        <w:t xml:space="preserve">aan de opdrachtgever ter hand gesteld of per mail </w:t>
      </w:r>
      <w:r w:rsidR="0054669D" w:rsidRPr="00041995">
        <w:rPr>
          <w:sz w:val="20"/>
          <w:szCs w:val="20"/>
        </w:rPr>
        <w:t>aan opdrachtgever toege</w:t>
      </w:r>
      <w:r w:rsidR="00B1511F">
        <w:rPr>
          <w:sz w:val="20"/>
          <w:szCs w:val="20"/>
        </w:rPr>
        <w:t>zonden.</w:t>
      </w:r>
    </w:p>
    <w:p w14:paraId="369CD34D" w14:textId="241F90EC" w:rsidR="008D7952" w:rsidRPr="00041995" w:rsidRDefault="008D7952" w:rsidP="004325F8">
      <w:pPr>
        <w:pStyle w:val="Default"/>
        <w:rPr>
          <w:sz w:val="20"/>
          <w:szCs w:val="20"/>
        </w:rPr>
      </w:pPr>
      <w:r w:rsidRPr="00041995">
        <w:rPr>
          <w:b/>
          <w:sz w:val="20"/>
          <w:szCs w:val="20"/>
        </w:rPr>
        <w:t xml:space="preserve">Artikel 4 </w:t>
      </w:r>
      <w:r w:rsidR="00DD1DD4">
        <w:rPr>
          <w:b/>
          <w:sz w:val="20"/>
          <w:szCs w:val="20"/>
        </w:rPr>
        <w:t>Uitvoering van de overeenkomst</w:t>
      </w:r>
      <w:r w:rsidR="00F63011">
        <w:rPr>
          <w:b/>
          <w:sz w:val="20"/>
          <w:szCs w:val="20"/>
        </w:rPr>
        <w:t xml:space="preserve"> </w:t>
      </w:r>
      <w:r w:rsidR="00DD1DD4">
        <w:rPr>
          <w:sz w:val="20"/>
          <w:szCs w:val="20"/>
        </w:rPr>
        <w:t>De met de opdrachtnemer gesloten overeenkomst leidt voor de opdrachtnemer tot een inspanningsverplichting, niet tot een resultaatsverplichting, waarbij de opdrachtnemer gehouden is haar verplichtingen zodanig na te komen, als naar normen van zorgvuldigheid en vakmanschap redelijkerwijs verwacht mag worden.</w:t>
      </w:r>
    </w:p>
    <w:p w14:paraId="60CFEDF0" w14:textId="75FAEE02" w:rsidR="004325F8" w:rsidRPr="00F63011" w:rsidRDefault="004325F8" w:rsidP="004325F8">
      <w:pPr>
        <w:pStyle w:val="Default"/>
        <w:rPr>
          <w:b/>
          <w:bCs/>
          <w:sz w:val="20"/>
          <w:szCs w:val="20"/>
        </w:rPr>
      </w:pPr>
      <w:r w:rsidRPr="00041995">
        <w:rPr>
          <w:b/>
          <w:bCs/>
          <w:sz w:val="20"/>
          <w:szCs w:val="20"/>
        </w:rPr>
        <w:t xml:space="preserve">Artikel </w:t>
      </w:r>
      <w:r w:rsidR="008D7952" w:rsidRPr="00041995">
        <w:rPr>
          <w:b/>
          <w:bCs/>
          <w:sz w:val="20"/>
          <w:szCs w:val="20"/>
        </w:rPr>
        <w:t>5</w:t>
      </w:r>
      <w:r w:rsidRPr="00041995">
        <w:rPr>
          <w:b/>
          <w:bCs/>
          <w:sz w:val="20"/>
          <w:szCs w:val="20"/>
        </w:rPr>
        <w:t xml:space="preserve"> Verhindering en beëindiging </w:t>
      </w:r>
      <w:r w:rsidR="00F63011">
        <w:rPr>
          <w:b/>
          <w:bCs/>
          <w:sz w:val="20"/>
          <w:szCs w:val="20"/>
        </w:rPr>
        <w:t xml:space="preserve"> </w:t>
      </w:r>
      <w:r w:rsidR="00085277" w:rsidRPr="00041995">
        <w:rPr>
          <w:sz w:val="20"/>
          <w:szCs w:val="20"/>
        </w:rPr>
        <w:t xml:space="preserve">a. </w:t>
      </w:r>
      <w:r w:rsidR="00DD1DD4">
        <w:rPr>
          <w:sz w:val="20"/>
          <w:szCs w:val="20"/>
        </w:rPr>
        <w:t>Een afspraak kan tot 24 uur voor aanvang van het gesprek kosteloos worden afgezegd of verplaatst.</w:t>
      </w:r>
      <w:r w:rsidR="00F63011">
        <w:rPr>
          <w:sz w:val="20"/>
          <w:szCs w:val="20"/>
        </w:rPr>
        <w:t xml:space="preserve">  </w:t>
      </w:r>
      <w:r w:rsidR="00F63011">
        <w:rPr>
          <w:sz w:val="20"/>
          <w:szCs w:val="20"/>
        </w:rPr>
        <w:br/>
      </w:r>
      <w:r w:rsidR="00DD1DD4">
        <w:rPr>
          <w:sz w:val="20"/>
          <w:szCs w:val="20"/>
        </w:rPr>
        <w:t>b. Bij afzegging/verplaatsing binnen 24 uur of niet verschijnen is opdrachtgever het volledige tarief voor het gesprek verschuldigd.</w:t>
      </w:r>
      <w:r w:rsidR="00F63011">
        <w:rPr>
          <w:b/>
          <w:bCs/>
          <w:sz w:val="20"/>
          <w:szCs w:val="20"/>
        </w:rPr>
        <w:t xml:space="preserve">  </w:t>
      </w:r>
      <w:r w:rsidR="00F63011">
        <w:rPr>
          <w:b/>
          <w:bCs/>
          <w:sz w:val="20"/>
          <w:szCs w:val="20"/>
        </w:rPr>
        <w:br/>
      </w:r>
      <w:r w:rsidR="00DD1DD4">
        <w:rPr>
          <w:sz w:val="20"/>
          <w:szCs w:val="20"/>
        </w:rPr>
        <w:t>c</w:t>
      </w:r>
      <w:r w:rsidRPr="00041995">
        <w:rPr>
          <w:sz w:val="20"/>
          <w:szCs w:val="20"/>
        </w:rPr>
        <w:t xml:space="preserve">. In het geval </w:t>
      </w:r>
      <w:r w:rsidR="00421ECD" w:rsidRPr="00041995">
        <w:rPr>
          <w:sz w:val="20"/>
          <w:szCs w:val="20"/>
        </w:rPr>
        <w:t>opdrachtnemer</w:t>
      </w:r>
      <w:r w:rsidRPr="00041995">
        <w:rPr>
          <w:sz w:val="20"/>
          <w:szCs w:val="20"/>
        </w:rPr>
        <w:t xml:space="preserve"> door overmacht</w:t>
      </w:r>
      <w:r w:rsidR="00DC1F56">
        <w:rPr>
          <w:sz w:val="20"/>
          <w:szCs w:val="20"/>
        </w:rPr>
        <w:t>, slecht weer/weeralarm</w:t>
      </w:r>
      <w:r w:rsidRPr="00041995">
        <w:rPr>
          <w:sz w:val="20"/>
          <w:szCs w:val="20"/>
        </w:rPr>
        <w:t xml:space="preserve"> of </w:t>
      </w:r>
      <w:r w:rsidR="00DC1F56">
        <w:rPr>
          <w:sz w:val="20"/>
          <w:szCs w:val="20"/>
        </w:rPr>
        <w:t xml:space="preserve">andere </w:t>
      </w:r>
      <w:r w:rsidRPr="00041995">
        <w:rPr>
          <w:sz w:val="20"/>
          <w:szCs w:val="20"/>
        </w:rPr>
        <w:t>onvoorziene omstandigheden verhinderd is om de opdracht</w:t>
      </w:r>
      <w:r w:rsidR="00421ECD" w:rsidRPr="00041995">
        <w:rPr>
          <w:sz w:val="20"/>
          <w:szCs w:val="20"/>
        </w:rPr>
        <w:t xml:space="preserve"> </w:t>
      </w:r>
      <w:r w:rsidRPr="00041995">
        <w:rPr>
          <w:sz w:val="20"/>
          <w:szCs w:val="20"/>
        </w:rPr>
        <w:t xml:space="preserve"> uit te voeren, kan zij naar haar keuze de uitvoering opschorten voor de duur van de verhindering of de </w:t>
      </w:r>
      <w:r w:rsidR="0054669D" w:rsidRPr="00041995">
        <w:rPr>
          <w:sz w:val="20"/>
          <w:szCs w:val="20"/>
        </w:rPr>
        <w:t>opdracht</w:t>
      </w:r>
      <w:r w:rsidRPr="00041995">
        <w:rPr>
          <w:sz w:val="20"/>
          <w:szCs w:val="20"/>
        </w:rPr>
        <w:t xml:space="preserve"> ontbinden, zonder tot enige schadevergoeding te zijn gehouden. </w:t>
      </w:r>
      <w:r w:rsidR="00F63011">
        <w:rPr>
          <w:b/>
          <w:bCs/>
          <w:sz w:val="20"/>
          <w:szCs w:val="20"/>
        </w:rPr>
        <w:t xml:space="preserve">  </w:t>
      </w:r>
      <w:r w:rsidR="00F63011">
        <w:rPr>
          <w:b/>
          <w:bCs/>
          <w:sz w:val="20"/>
          <w:szCs w:val="20"/>
        </w:rPr>
        <w:br/>
      </w:r>
      <w:r w:rsidR="00DC1F56">
        <w:rPr>
          <w:sz w:val="20"/>
          <w:szCs w:val="20"/>
        </w:rPr>
        <w:t>d</w:t>
      </w:r>
      <w:r w:rsidRPr="00041995">
        <w:rPr>
          <w:sz w:val="20"/>
          <w:szCs w:val="20"/>
        </w:rPr>
        <w:t xml:space="preserve">. </w:t>
      </w:r>
      <w:r w:rsidR="00227B23">
        <w:rPr>
          <w:sz w:val="20"/>
          <w:szCs w:val="20"/>
        </w:rPr>
        <w:t>De diensten van opdrachtnemer</w:t>
      </w:r>
      <w:r w:rsidRPr="00041995">
        <w:rPr>
          <w:sz w:val="20"/>
          <w:szCs w:val="20"/>
        </w:rPr>
        <w:t xml:space="preserve"> vind</w:t>
      </w:r>
      <w:r w:rsidR="00227B23">
        <w:rPr>
          <w:sz w:val="20"/>
          <w:szCs w:val="20"/>
        </w:rPr>
        <w:t>en</w:t>
      </w:r>
      <w:r w:rsidRPr="00041995">
        <w:rPr>
          <w:sz w:val="20"/>
          <w:szCs w:val="20"/>
        </w:rPr>
        <w:t xml:space="preserve"> plaats op bas</w:t>
      </w:r>
      <w:r w:rsidR="00085277" w:rsidRPr="00041995">
        <w:rPr>
          <w:sz w:val="20"/>
          <w:szCs w:val="20"/>
        </w:rPr>
        <w:t>is van vrijwilligheid. De opdrachtgever</w:t>
      </w:r>
      <w:r w:rsidR="00E777FF" w:rsidRPr="00041995">
        <w:rPr>
          <w:sz w:val="20"/>
          <w:szCs w:val="20"/>
        </w:rPr>
        <w:t xml:space="preserve"> en</w:t>
      </w:r>
      <w:r w:rsidR="0054669D" w:rsidRPr="00041995">
        <w:rPr>
          <w:sz w:val="20"/>
          <w:szCs w:val="20"/>
        </w:rPr>
        <w:t xml:space="preserve"> opdrachtnemer</w:t>
      </w:r>
      <w:r w:rsidR="00E777FF" w:rsidRPr="00041995">
        <w:rPr>
          <w:sz w:val="20"/>
          <w:szCs w:val="20"/>
        </w:rPr>
        <w:t xml:space="preserve"> kunnen</w:t>
      </w:r>
      <w:r w:rsidRPr="00041995">
        <w:rPr>
          <w:sz w:val="20"/>
          <w:szCs w:val="20"/>
        </w:rPr>
        <w:t xml:space="preserve"> de </w:t>
      </w:r>
      <w:r w:rsidR="00227B23">
        <w:rPr>
          <w:sz w:val="20"/>
          <w:szCs w:val="20"/>
        </w:rPr>
        <w:t xml:space="preserve">diensten - op elk moment - </w:t>
      </w:r>
      <w:r w:rsidRPr="00041995">
        <w:rPr>
          <w:sz w:val="20"/>
          <w:szCs w:val="20"/>
        </w:rPr>
        <w:t xml:space="preserve"> </w:t>
      </w:r>
      <w:r w:rsidRPr="00DD1DD4">
        <w:rPr>
          <w:sz w:val="20"/>
          <w:szCs w:val="20"/>
        </w:rPr>
        <w:t>beëindigen,</w:t>
      </w:r>
      <w:r w:rsidR="00227B23">
        <w:rPr>
          <w:sz w:val="20"/>
          <w:szCs w:val="20"/>
        </w:rPr>
        <w:t xml:space="preserve"> bij </w:t>
      </w:r>
      <w:r w:rsidR="00227B23" w:rsidRPr="00DD1DD4">
        <w:rPr>
          <w:sz w:val="20"/>
          <w:szCs w:val="20"/>
        </w:rPr>
        <w:t>voorkeur in een gezamenlijke afspraak</w:t>
      </w:r>
      <w:r w:rsidR="00227B23">
        <w:rPr>
          <w:sz w:val="20"/>
          <w:szCs w:val="20"/>
        </w:rPr>
        <w:t>.</w:t>
      </w:r>
      <w:r w:rsidRPr="00041995">
        <w:rPr>
          <w:sz w:val="20"/>
          <w:szCs w:val="20"/>
        </w:rPr>
        <w:t xml:space="preserve"> Beëindiging laat de beta</w:t>
      </w:r>
      <w:r w:rsidR="00085277" w:rsidRPr="00041995">
        <w:rPr>
          <w:sz w:val="20"/>
          <w:szCs w:val="20"/>
        </w:rPr>
        <w:t>lingsverplichtingen van opdrachtgever</w:t>
      </w:r>
      <w:r w:rsidR="00F7496F">
        <w:rPr>
          <w:sz w:val="20"/>
          <w:szCs w:val="20"/>
        </w:rPr>
        <w:t>(</w:t>
      </w:r>
      <w:r w:rsidR="00085277" w:rsidRPr="00041995">
        <w:rPr>
          <w:sz w:val="20"/>
          <w:szCs w:val="20"/>
        </w:rPr>
        <w:t>s</w:t>
      </w:r>
      <w:r w:rsidR="00F7496F">
        <w:rPr>
          <w:sz w:val="20"/>
          <w:szCs w:val="20"/>
        </w:rPr>
        <w:t>)</w:t>
      </w:r>
      <w:r w:rsidRPr="00041995">
        <w:rPr>
          <w:sz w:val="20"/>
          <w:szCs w:val="20"/>
        </w:rPr>
        <w:t xml:space="preserve"> onverlet. </w:t>
      </w:r>
    </w:p>
    <w:p w14:paraId="668A4D62" w14:textId="2C517561" w:rsidR="004325F8" w:rsidRPr="00F63011" w:rsidRDefault="004325F8" w:rsidP="004325F8">
      <w:pPr>
        <w:pStyle w:val="Default"/>
        <w:rPr>
          <w:b/>
          <w:bCs/>
          <w:sz w:val="20"/>
          <w:szCs w:val="20"/>
        </w:rPr>
      </w:pPr>
      <w:r w:rsidRPr="00041995">
        <w:rPr>
          <w:b/>
          <w:bCs/>
          <w:sz w:val="20"/>
          <w:szCs w:val="20"/>
        </w:rPr>
        <w:t xml:space="preserve">Artikel </w:t>
      </w:r>
      <w:r w:rsidR="008D7952" w:rsidRPr="00041995">
        <w:rPr>
          <w:b/>
          <w:bCs/>
          <w:sz w:val="20"/>
          <w:szCs w:val="20"/>
        </w:rPr>
        <w:t>6</w:t>
      </w:r>
      <w:r w:rsidRPr="00041995">
        <w:rPr>
          <w:b/>
          <w:bCs/>
          <w:sz w:val="20"/>
          <w:szCs w:val="20"/>
        </w:rPr>
        <w:t xml:space="preserve"> Tarieven </w:t>
      </w:r>
      <w:r w:rsidR="00F63011">
        <w:rPr>
          <w:b/>
          <w:bCs/>
          <w:sz w:val="20"/>
          <w:szCs w:val="20"/>
        </w:rPr>
        <w:t xml:space="preserve"> </w:t>
      </w:r>
      <w:r w:rsidRPr="00041995">
        <w:rPr>
          <w:sz w:val="20"/>
          <w:szCs w:val="20"/>
        </w:rPr>
        <w:t xml:space="preserve">Alle door </w:t>
      </w:r>
      <w:r w:rsidR="0054669D" w:rsidRPr="00041995">
        <w:rPr>
          <w:sz w:val="20"/>
          <w:szCs w:val="20"/>
        </w:rPr>
        <w:t>opdrachtnemer</w:t>
      </w:r>
      <w:r w:rsidRPr="00041995">
        <w:rPr>
          <w:sz w:val="20"/>
          <w:szCs w:val="20"/>
        </w:rPr>
        <w:t xml:space="preserve"> gehanteerde tarieven luiden in euro en zijn inclusief BTW. De tarieven worden schriftelijk in de opdrachtbevestiging vastgelegd. </w:t>
      </w:r>
    </w:p>
    <w:p w14:paraId="6461CE3D" w14:textId="3CDA1E28" w:rsidR="004325F8" w:rsidRPr="00F63011" w:rsidRDefault="004325F8" w:rsidP="004325F8">
      <w:pPr>
        <w:pStyle w:val="Default"/>
        <w:rPr>
          <w:b/>
          <w:bCs/>
          <w:sz w:val="20"/>
          <w:szCs w:val="20"/>
        </w:rPr>
      </w:pPr>
      <w:r w:rsidRPr="00041995">
        <w:rPr>
          <w:b/>
          <w:bCs/>
          <w:sz w:val="20"/>
          <w:szCs w:val="20"/>
        </w:rPr>
        <w:t xml:space="preserve">Artikel </w:t>
      </w:r>
      <w:r w:rsidR="008D7952" w:rsidRPr="00041995">
        <w:rPr>
          <w:b/>
          <w:bCs/>
          <w:sz w:val="20"/>
          <w:szCs w:val="20"/>
        </w:rPr>
        <w:t>7</w:t>
      </w:r>
      <w:r w:rsidRPr="00041995">
        <w:rPr>
          <w:b/>
          <w:bCs/>
          <w:sz w:val="20"/>
          <w:szCs w:val="20"/>
        </w:rPr>
        <w:t xml:space="preserve"> Betalingsvoorwaarden </w:t>
      </w:r>
      <w:r w:rsidR="00F63011">
        <w:rPr>
          <w:b/>
          <w:bCs/>
          <w:sz w:val="20"/>
          <w:szCs w:val="20"/>
        </w:rPr>
        <w:t xml:space="preserve"> </w:t>
      </w:r>
      <w:r w:rsidRPr="00041995">
        <w:rPr>
          <w:sz w:val="20"/>
          <w:szCs w:val="20"/>
        </w:rPr>
        <w:t xml:space="preserve">a. De betaling van (email-)facturen van </w:t>
      </w:r>
      <w:r w:rsidR="0054669D" w:rsidRPr="00041995">
        <w:rPr>
          <w:sz w:val="20"/>
          <w:szCs w:val="20"/>
        </w:rPr>
        <w:t>opdrachtnemer</w:t>
      </w:r>
      <w:r w:rsidR="00085277" w:rsidRPr="00041995">
        <w:rPr>
          <w:sz w:val="20"/>
          <w:szCs w:val="20"/>
        </w:rPr>
        <w:t xml:space="preserve"> dient de opdrachtgever</w:t>
      </w:r>
      <w:r w:rsidRPr="00041995">
        <w:rPr>
          <w:sz w:val="20"/>
          <w:szCs w:val="20"/>
        </w:rPr>
        <w:t xml:space="preserve"> binnen </w:t>
      </w:r>
      <w:r w:rsidRPr="00041995">
        <w:rPr>
          <w:bCs/>
          <w:sz w:val="20"/>
          <w:szCs w:val="20"/>
        </w:rPr>
        <w:t>veertien dagen</w:t>
      </w:r>
      <w:r w:rsidRPr="00041995">
        <w:rPr>
          <w:b/>
          <w:bCs/>
          <w:sz w:val="20"/>
          <w:szCs w:val="20"/>
        </w:rPr>
        <w:t xml:space="preserve"> </w:t>
      </w:r>
      <w:r w:rsidRPr="00041995">
        <w:rPr>
          <w:sz w:val="20"/>
          <w:szCs w:val="20"/>
        </w:rPr>
        <w:t xml:space="preserve">na factuurdatum te voldoen. Als er niet binnen de afgesproken termijn wordt betaald, dan stuurt </w:t>
      </w:r>
      <w:r w:rsidR="0054669D" w:rsidRPr="00041995">
        <w:rPr>
          <w:sz w:val="20"/>
          <w:szCs w:val="20"/>
        </w:rPr>
        <w:t>opdrachtnemer</w:t>
      </w:r>
      <w:r w:rsidRPr="00041995">
        <w:rPr>
          <w:sz w:val="20"/>
          <w:szCs w:val="20"/>
        </w:rPr>
        <w:t xml:space="preserve"> een betalingsherinnering</w:t>
      </w:r>
      <w:r w:rsidR="00334073">
        <w:rPr>
          <w:sz w:val="20"/>
          <w:szCs w:val="20"/>
        </w:rPr>
        <w:t xml:space="preserve"> (per mail)</w:t>
      </w:r>
      <w:r w:rsidRPr="00041995">
        <w:rPr>
          <w:sz w:val="20"/>
          <w:szCs w:val="20"/>
        </w:rPr>
        <w:t>, met het verzoek de betaling alsnog binnen zeven dagen te</w:t>
      </w:r>
      <w:r w:rsidR="00387FAC">
        <w:rPr>
          <w:sz w:val="20"/>
          <w:szCs w:val="20"/>
        </w:rPr>
        <w:t xml:space="preserve"> </w:t>
      </w:r>
      <w:r w:rsidRPr="00041995">
        <w:rPr>
          <w:sz w:val="20"/>
          <w:szCs w:val="20"/>
        </w:rPr>
        <w:t xml:space="preserve">voldoen. </w:t>
      </w:r>
    </w:p>
    <w:p w14:paraId="71228D31" w14:textId="6A17C6DC" w:rsidR="004325F8" w:rsidRPr="00041995" w:rsidRDefault="00F63011" w:rsidP="004325F8">
      <w:pPr>
        <w:pStyle w:val="Default"/>
        <w:rPr>
          <w:sz w:val="20"/>
          <w:szCs w:val="20"/>
        </w:rPr>
      </w:pPr>
      <w:r>
        <w:rPr>
          <w:sz w:val="20"/>
          <w:szCs w:val="20"/>
        </w:rPr>
        <w:t>b</w:t>
      </w:r>
      <w:r w:rsidR="004325F8" w:rsidRPr="00041995">
        <w:rPr>
          <w:sz w:val="20"/>
          <w:szCs w:val="20"/>
        </w:rPr>
        <w:t xml:space="preserve">. </w:t>
      </w:r>
      <w:r w:rsidR="0054669D" w:rsidRPr="00041995">
        <w:rPr>
          <w:sz w:val="20"/>
          <w:szCs w:val="20"/>
        </w:rPr>
        <w:t>Opdrachtnemer</w:t>
      </w:r>
      <w:r w:rsidR="004325F8" w:rsidRPr="00041995">
        <w:rPr>
          <w:sz w:val="20"/>
          <w:szCs w:val="20"/>
        </w:rPr>
        <w:t xml:space="preserve"> houdt zich het recht voor om bij (gedeeltelijke) betalingsachterstand de uitvoering van haar verplichtingen op te schorten tot aan de betalingsverplichting is voldaan.</w:t>
      </w:r>
    </w:p>
    <w:p w14:paraId="67C1DAA6" w14:textId="6E0C3873" w:rsidR="004325F8" w:rsidRPr="00041995" w:rsidRDefault="004325F8" w:rsidP="004325F8">
      <w:pPr>
        <w:pStyle w:val="Default"/>
        <w:rPr>
          <w:sz w:val="20"/>
          <w:szCs w:val="20"/>
        </w:rPr>
      </w:pPr>
      <w:r w:rsidRPr="00041995">
        <w:rPr>
          <w:sz w:val="20"/>
          <w:szCs w:val="20"/>
        </w:rPr>
        <w:t xml:space="preserve"> </w:t>
      </w:r>
      <w:r w:rsidRPr="00041995">
        <w:rPr>
          <w:b/>
          <w:bCs/>
          <w:sz w:val="20"/>
          <w:szCs w:val="20"/>
        </w:rPr>
        <w:t xml:space="preserve">Artikel </w:t>
      </w:r>
      <w:r w:rsidR="008D7952" w:rsidRPr="00041995">
        <w:rPr>
          <w:b/>
          <w:bCs/>
          <w:sz w:val="20"/>
          <w:szCs w:val="20"/>
        </w:rPr>
        <w:t>8</w:t>
      </w:r>
      <w:r w:rsidRPr="00041995">
        <w:rPr>
          <w:b/>
          <w:bCs/>
          <w:sz w:val="20"/>
          <w:szCs w:val="20"/>
        </w:rPr>
        <w:t xml:space="preserve"> Aansprakelijkheid </w:t>
      </w:r>
      <w:r w:rsidR="00F63011">
        <w:rPr>
          <w:sz w:val="20"/>
          <w:szCs w:val="20"/>
        </w:rPr>
        <w:t xml:space="preserve"> </w:t>
      </w:r>
      <w:r w:rsidR="00DD1DD4">
        <w:rPr>
          <w:sz w:val="20"/>
          <w:szCs w:val="20"/>
        </w:rPr>
        <w:t>a</w:t>
      </w:r>
      <w:r w:rsidRPr="00041995">
        <w:rPr>
          <w:sz w:val="20"/>
          <w:szCs w:val="20"/>
        </w:rPr>
        <w:t xml:space="preserve">. </w:t>
      </w:r>
      <w:r w:rsidR="00DC1F56">
        <w:rPr>
          <w:sz w:val="20"/>
          <w:szCs w:val="20"/>
        </w:rPr>
        <w:t>O</w:t>
      </w:r>
      <w:r w:rsidR="0054669D" w:rsidRPr="00041995">
        <w:rPr>
          <w:sz w:val="20"/>
          <w:szCs w:val="20"/>
        </w:rPr>
        <w:t>pdrachtnemer</w:t>
      </w:r>
      <w:r w:rsidRPr="00041995">
        <w:rPr>
          <w:sz w:val="20"/>
          <w:szCs w:val="20"/>
        </w:rPr>
        <w:t xml:space="preserve"> </w:t>
      </w:r>
      <w:r w:rsidR="00DC1F56">
        <w:rPr>
          <w:sz w:val="20"/>
          <w:szCs w:val="20"/>
        </w:rPr>
        <w:t xml:space="preserve">is </w:t>
      </w:r>
      <w:r w:rsidRPr="00041995">
        <w:rPr>
          <w:sz w:val="20"/>
          <w:szCs w:val="20"/>
        </w:rPr>
        <w:t xml:space="preserve">niet aansprakelijk voor enige schade of gevolgschade die </w:t>
      </w:r>
      <w:r w:rsidR="00085277" w:rsidRPr="00041995">
        <w:rPr>
          <w:sz w:val="20"/>
          <w:szCs w:val="20"/>
        </w:rPr>
        <w:t>de opdrachtgever</w:t>
      </w:r>
      <w:r w:rsidRPr="00041995">
        <w:rPr>
          <w:sz w:val="20"/>
          <w:szCs w:val="20"/>
        </w:rPr>
        <w:t xml:space="preserve"> of enige derde mocht lijden ten gevolge van enig handelen of nalaten van </w:t>
      </w:r>
      <w:r w:rsidR="0054669D" w:rsidRPr="00041995">
        <w:rPr>
          <w:sz w:val="20"/>
          <w:szCs w:val="20"/>
        </w:rPr>
        <w:t>opdrachtnemer</w:t>
      </w:r>
      <w:r w:rsidR="00DC1F56">
        <w:rPr>
          <w:sz w:val="20"/>
          <w:szCs w:val="20"/>
        </w:rPr>
        <w:t>, tenzij de opdrachtgever aantoont dat de schade is veroorzaakt door opzet of grove schuld van de opdrachtnemer</w:t>
      </w:r>
      <w:r w:rsidRPr="00041995">
        <w:rPr>
          <w:sz w:val="20"/>
          <w:szCs w:val="20"/>
        </w:rPr>
        <w:t>. Deze uitsluiting van aansprakelijkheid geldt ook voor enige scha</w:t>
      </w:r>
      <w:r w:rsidR="00085277" w:rsidRPr="00041995">
        <w:rPr>
          <w:sz w:val="20"/>
          <w:szCs w:val="20"/>
        </w:rPr>
        <w:t>de of gevolgschade door opdrachtgevers</w:t>
      </w:r>
      <w:r w:rsidRPr="00041995">
        <w:rPr>
          <w:sz w:val="20"/>
          <w:szCs w:val="20"/>
        </w:rPr>
        <w:t xml:space="preserve"> opgelopen tijdens of als gevolg van het wandelen met </w:t>
      </w:r>
      <w:r w:rsidR="0054669D" w:rsidRPr="00041995">
        <w:rPr>
          <w:sz w:val="20"/>
          <w:szCs w:val="20"/>
        </w:rPr>
        <w:t>opdrachtnemer</w:t>
      </w:r>
      <w:r w:rsidRPr="00041995">
        <w:rPr>
          <w:sz w:val="20"/>
          <w:szCs w:val="20"/>
        </w:rPr>
        <w:t xml:space="preserve">. </w:t>
      </w:r>
    </w:p>
    <w:p w14:paraId="12EE0CBE" w14:textId="2D3C8521" w:rsidR="004325F8" w:rsidRPr="00041995" w:rsidRDefault="00DD1DD4" w:rsidP="004325F8">
      <w:pPr>
        <w:pStyle w:val="Default"/>
        <w:rPr>
          <w:sz w:val="20"/>
          <w:szCs w:val="20"/>
        </w:rPr>
      </w:pPr>
      <w:r>
        <w:rPr>
          <w:sz w:val="20"/>
          <w:szCs w:val="20"/>
        </w:rPr>
        <w:t>b</w:t>
      </w:r>
      <w:r w:rsidR="004325F8" w:rsidRPr="00041995">
        <w:rPr>
          <w:sz w:val="20"/>
          <w:szCs w:val="20"/>
        </w:rPr>
        <w:t xml:space="preserve">. </w:t>
      </w:r>
      <w:r w:rsidR="00DC1F56">
        <w:rPr>
          <w:sz w:val="20"/>
          <w:szCs w:val="20"/>
        </w:rPr>
        <w:t xml:space="preserve">Bij een opdracht </w:t>
      </w:r>
      <w:r w:rsidR="00F7496F">
        <w:rPr>
          <w:sz w:val="20"/>
          <w:szCs w:val="20"/>
        </w:rPr>
        <w:t xml:space="preserve">wordt de schade beperkt tot het tot factuurbedrag tot dan toe. Met dien verstande dat bij een opdracht </w:t>
      </w:r>
      <w:r w:rsidR="00DC1F56">
        <w:rPr>
          <w:sz w:val="20"/>
          <w:szCs w:val="20"/>
        </w:rPr>
        <w:t xml:space="preserve">met een langere looptijd dan zes maanden, de aansprakelijkheid beperkt </w:t>
      </w:r>
      <w:r w:rsidR="00F7496F">
        <w:rPr>
          <w:sz w:val="20"/>
          <w:szCs w:val="20"/>
        </w:rPr>
        <w:t xml:space="preserve">wordt </w:t>
      </w:r>
      <w:r w:rsidR="00DC1F56">
        <w:rPr>
          <w:sz w:val="20"/>
          <w:szCs w:val="20"/>
        </w:rPr>
        <w:t xml:space="preserve">tot het </w:t>
      </w:r>
      <w:r w:rsidR="00F7496F">
        <w:rPr>
          <w:sz w:val="20"/>
          <w:szCs w:val="20"/>
        </w:rPr>
        <w:t xml:space="preserve">factuurbedrag van </w:t>
      </w:r>
      <w:r w:rsidR="00DC1F56">
        <w:rPr>
          <w:sz w:val="20"/>
          <w:szCs w:val="20"/>
        </w:rPr>
        <w:t xml:space="preserve">zes maanden </w:t>
      </w:r>
      <w:r w:rsidR="00F7496F">
        <w:rPr>
          <w:sz w:val="20"/>
          <w:szCs w:val="20"/>
        </w:rPr>
        <w:t>max.</w:t>
      </w:r>
    </w:p>
    <w:p w14:paraId="243B355D" w14:textId="29FB61A8" w:rsidR="004325F8" w:rsidRPr="00041995" w:rsidRDefault="00DD1DD4" w:rsidP="004325F8">
      <w:pPr>
        <w:pStyle w:val="Default"/>
        <w:rPr>
          <w:sz w:val="20"/>
          <w:szCs w:val="20"/>
        </w:rPr>
      </w:pPr>
      <w:r>
        <w:rPr>
          <w:sz w:val="20"/>
          <w:szCs w:val="20"/>
        </w:rPr>
        <w:t>c</w:t>
      </w:r>
      <w:r w:rsidR="004325F8" w:rsidRPr="00041995">
        <w:rPr>
          <w:sz w:val="20"/>
          <w:szCs w:val="20"/>
        </w:rPr>
        <w:t xml:space="preserve">. </w:t>
      </w:r>
      <w:r w:rsidR="00085277" w:rsidRPr="00041995">
        <w:rPr>
          <w:sz w:val="20"/>
          <w:szCs w:val="20"/>
        </w:rPr>
        <w:t>De opdrachtgever</w:t>
      </w:r>
      <w:r w:rsidR="004325F8" w:rsidRPr="00041995">
        <w:rPr>
          <w:sz w:val="20"/>
          <w:szCs w:val="20"/>
        </w:rPr>
        <w:t xml:space="preserve"> dient schade zo spoedig mogelijk, doch uiterlijk binnen dertig dagen na het ontstaan of het bekend worden daarvan schriftelijk bij </w:t>
      </w:r>
      <w:r w:rsidR="0054669D" w:rsidRPr="00041995">
        <w:rPr>
          <w:sz w:val="20"/>
          <w:szCs w:val="20"/>
        </w:rPr>
        <w:t>opdrachtnemer</w:t>
      </w:r>
      <w:r w:rsidR="004325F8" w:rsidRPr="00041995">
        <w:rPr>
          <w:sz w:val="20"/>
          <w:szCs w:val="20"/>
        </w:rPr>
        <w:t xml:space="preserve"> te melden. Schade die niet binnen deze termijn is gemeld, komt niet voor vergoeding in aanmerking. In ieder geval verjaren alle</w:t>
      </w:r>
      <w:r w:rsidR="00085277" w:rsidRPr="00041995">
        <w:rPr>
          <w:sz w:val="20"/>
          <w:szCs w:val="20"/>
        </w:rPr>
        <w:t xml:space="preserve"> rechtsvorderingen van  opdrachtgever</w:t>
      </w:r>
      <w:r w:rsidR="004325F8" w:rsidRPr="00041995">
        <w:rPr>
          <w:sz w:val="20"/>
          <w:szCs w:val="20"/>
        </w:rPr>
        <w:t xml:space="preserve"> jegens </w:t>
      </w:r>
      <w:r w:rsidR="0054669D" w:rsidRPr="00041995">
        <w:rPr>
          <w:sz w:val="20"/>
          <w:szCs w:val="20"/>
        </w:rPr>
        <w:t xml:space="preserve">opdrachtnemer </w:t>
      </w:r>
      <w:r w:rsidR="00085277" w:rsidRPr="00041995">
        <w:rPr>
          <w:sz w:val="20"/>
          <w:szCs w:val="20"/>
        </w:rPr>
        <w:t>na verloop van een half</w:t>
      </w:r>
      <w:r w:rsidR="004325F8" w:rsidRPr="00041995">
        <w:rPr>
          <w:sz w:val="20"/>
          <w:szCs w:val="20"/>
        </w:rPr>
        <w:t xml:space="preserve"> jaar, te rekenen</w:t>
      </w:r>
      <w:r w:rsidR="00F63011">
        <w:rPr>
          <w:sz w:val="20"/>
          <w:szCs w:val="20"/>
        </w:rPr>
        <w:t xml:space="preserve"> vanaf het beëindigen van de diensten door opdrachtnemer.</w:t>
      </w:r>
    </w:p>
    <w:p w14:paraId="5E76CCFD" w14:textId="7DD91FF0" w:rsidR="000D6EB6" w:rsidRPr="00F63011" w:rsidRDefault="004325F8" w:rsidP="00F63011">
      <w:pPr>
        <w:pStyle w:val="Default"/>
        <w:rPr>
          <w:b/>
          <w:bCs/>
          <w:sz w:val="20"/>
          <w:szCs w:val="20"/>
        </w:rPr>
      </w:pPr>
      <w:r w:rsidRPr="00041995">
        <w:rPr>
          <w:b/>
          <w:bCs/>
          <w:sz w:val="20"/>
          <w:szCs w:val="20"/>
        </w:rPr>
        <w:t xml:space="preserve">Artikel </w:t>
      </w:r>
      <w:r w:rsidR="008D7952" w:rsidRPr="00041995">
        <w:rPr>
          <w:b/>
          <w:bCs/>
          <w:sz w:val="20"/>
          <w:szCs w:val="20"/>
        </w:rPr>
        <w:t>9</w:t>
      </w:r>
      <w:r w:rsidRPr="00041995">
        <w:rPr>
          <w:b/>
          <w:bCs/>
          <w:sz w:val="20"/>
          <w:szCs w:val="20"/>
        </w:rPr>
        <w:t xml:space="preserve"> Geheimhouding </w:t>
      </w:r>
      <w:r w:rsidR="00F63011">
        <w:rPr>
          <w:b/>
          <w:bCs/>
          <w:sz w:val="20"/>
          <w:szCs w:val="20"/>
        </w:rPr>
        <w:t xml:space="preserve"> </w:t>
      </w:r>
      <w:r w:rsidR="000D6EB6" w:rsidRPr="00041995">
        <w:rPr>
          <w:sz w:val="20"/>
          <w:szCs w:val="20"/>
        </w:rPr>
        <w:t>Zowel opdrachtgever</w:t>
      </w:r>
      <w:r w:rsidR="00A73D47">
        <w:rPr>
          <w:sz w:val="20"/>
          <w:szCs w:val="20"/>
        </w:rPr>
        <w:t xml:space="preserve"> als</w:t>
      </w:r>
      <w:r w:rsidRPr="00041995">
        <w:rPr>
          <w:sz w:val="20"/>
          <w:szCs w:val="20"/>
        </w:rPr>
        <w:t xml:space="preserve"> </w:t>
      </w:r>
      <w:r w:rsidR="00411F1F" w:rsidRPr="00041995">
        <w:rPr>
          <w:sz w:val="20"/>
          <w:szCs w:val="20"/>
        </w:rPr>
        <w:t>opdrachtnemer</w:t>
      </w:r>
      <w:r w:rsidRPr="00041995">
        <w:rPr>
          <w:sz w:val="20"/>
          <w:szCs w:val="20"/>
        </w:rPr>
        <w:t xml:space="preserve"> </w:t>
      </w:r>
      <w:r w:rsidR="00A73D47">
        <w:rPr>
          <w:sz w:val="20"/>
          <w:szCs w:val="20"/>
        </w:rPr>
        <w:t>is</w:t>
      </w:r>
      <w:r w:rsidRPr="00041995">
        <w:rPr>
          <w:sz w:val="20"/>
          <w:szCs w:val="20"/>
        </w:rPr>
        <w:t xml:space="preserve"> verplicht tot volledige geheimhouding met betrekking tot alles wat hen ter kennis is gekomen tijdens of in verband met</w:t>
      </w:r>
      <w:r w:rsidR="008D7952" w:rsidRPr="00041995">
        <w:rPr>
          <w:sz w:val="20"/>
          <w:szCs w:val="20"/>
        </w:rPr>
        <w:t xml:space="preserve"> </w:t>
      </w:r>
      <w:r w:rsidR="00FD7E84">
        <w:rPr>
          <w:sz w:val="20"/>
          <w:szCs w:val="20"/>
        </w:rPr>
        <w:t xml:space="preserve">de </w:t>
      </w:r>
      <w:r w:rsidRPr="00041995">
        <w:rPr>
          <w:sz w:val="20"/>
          <w:szCs w:val="20"/>
        </w:rPr>
        <w:t>coachin</w:t>
      </w:r>
      <w:r w:rsidR="00F7496F">
        <w:rPr>
          <w:sz w:val="20"/>
          <w:szCs w:val="20"/>
        </w:rPr>
        <w:t>g</w:t>
      </w:r>
      <w:r w:rsidRPr="00041995">
        <w:rPr>
          <w:sz w:val="20"/>
          <w:szCs w:val="20"/>
        </w:rPr>
        <w:t>,</w:t>
      </w:r>
      <w:r w:rsidR="00387FAC">
        <w:rPr>
          <w:sz w:val="20"/>
          <w:szCs w:val="20"/>
        </w:rPr>
        <w:t xml:space="preserve"> </w:t>
      </w:r>
      <w:r w:rsidRPr="00041995">
        <w:rPr>
          <w:sz w:val="20"/>
          <w:szCs w:val="20"/>
        </w:rPr>
        <w:t xml:space="preserve">tenzij zij schriftelijk anders overeenkomen. </w:t>
      </w:r>
      <w:r w:rsidR="008D7952" w:rsidRPr="00041995">
        <w:rPr>
          <w:sz w:val="20"/>
          <w:szCs w:val="20"/>
        </w:rPr>
        <w:br/>
      </w:r>
      <w:r w:rsidRPr="00041995">
        <w:rPr>
          <w:b/>
          <w:bCs/>
          <w:sz w:val="20"/>
          <w:szCs w:val="20"/>
        </w:rPr>
        <w:t xml:space="preserve">Artikel </w:t>
      </w:r>
      <w:r w:rsidR="008D7952" w:rsidRPr="00041995">
        <w:rPr>
          <w:b/>
          <w:bCs/>
          <w:sz w:val="20"/>
          <w:szCs w:val="20"/>
        </w:rPr>
        <w:t>10</w:t>
      </w:r>
      <w:r w:rsidRPr="00041995">
        <w:rPr>
          <w:b/>
          <w:bCs/>
          <w:sz w:val="20"/>
          <w:szCs w:val="20"/>
        </w:rPr>
        <w:t xml:space="preserve"> Diverse bepalingen </w:t>
      </w:r>
      <w:r w:rsidR="00F63011">
        <w:rPr>
          <w:b/>
          <w:bCs/>
          <w:sz w:val="20"/>
          <w:szCs w:val="20"/>
        </w:rPr>
        <w:t xml:space="preserve"> </w:t>
      </w:r>
      <w:r w:rsidRPr="00041995">
        <w:rPr>
          <w:sz w:val="20"/>
          <w:szCs w:val="20"/>
        </w:rPr>
        <w:t xml:space="preserve">a. Indien één of meer bepalingen van de Algemene Voorwaarden geheel of gedeeltelijk nietig zullen blijken te zijn, blijven de overige bepalingen onverminderd van kracht en zullen de nietige bepalingen worden vervangen door rechtsgeldige bepalingen die de bedoeling van </w:t>
      </w:r>
      <w:r w:rsidR="00A73D47">
        <w:rPr>
          <w:sz w:val="20"/>
          <w:szCs w:val="20"/>
        </w:rPr>
        <w:t>opdrachtgever en opdrachtnemer</w:t>
      </w:r>
      <w:r w:rsidRPr="00041995">
        <w:rPr>
          <w:sz w:val="20"/>
          <w:szCs w:val="20"/>
        </w:rPr>
        <w:t xml:space="preserve"> zoveel mogelijk benaderen. </w:t>
      </w:r>
      <w:r w:rsidRPr="00041995">
        <w:rPr>
          <w:sz w:val="20"/>
          <w:szCs w:val="20"/>
        </w:rPr>
        <w:br/>
        <w:t>b. De administratie van</w:t>
      </w:r>
      <w:r w:rsidR="00411F1F" w:rsidRPr="00041995">
        <w:rPr>
          <w:sz w:val="20"/>
          <w:szCs w:val="20"/>
        </w:rPr>
        <w:t xml:space="preserve"> opdrachtnemer</w:t>
      </w:r>
      <w:r w:rsidRPr="00041995">
        <w:rPr>
          <w:sz w:val="20"/>
          <w:szCs w:val="20"/>
        </w:rPr>
        <w:t xml:space="preserve"> geldt, behoudens tegenbewijs, als bewijs van de opdracht en overeenkomst, van gedane betalingen en van de door </w:t>
      </w:r>
      <w:r w:rsidR="00411F1F" w:rsidRPr="00041995">
        <w:rPr>
          <w:sz w:val="20"/>
          <w:szCs w:val="20"/>
        </w:rPr>
        <w:t>opdrachtnemer</w:t>
      </w:r>
      <w:r w:rsidRPr="00041995">
        <w:rPr>
          <w:sz w:val="20"/>
          <w:szCs w:val="20"/>
        </w:rPr>
        <w:t xml:space="preserve"> verrichte werkzaamheden. </w:t>
      </w:r>
      <w:r w:rsidRPr="00041995">
        <w:rPr>
          <w:sz w:val="20"/>
          <w:szCs w:val="20"/>
        </w:rPr>
        <w:br/>
      </w:r>
      <w:r w:rsidR="000D6EB6" w:rsidRPr="00041995">
        <w:rPr>
          <w:sz w:val="20"/>
          <w:szCs w:val="20"/>
        </w:rPr>
        <w:t xml:space="preserve">c. </w:t>
      </w:r>
      <w:r w:rsidR="00387FAC">
        <w:rPr>
          <w:sz w:val="20"/>
          <w:szCs w:val="20"/>
        </w:rPr>
        <w:t>O</w:t>
      </w:r>
      <w:r w:rsidR="00411F1F" w:rsidRPr="00041995">
        <w:rPr>
          <w:sz w:val="20"/>
          <w:szCs w:val="20"/>
        </w:rPr>
        <w:t>pdrachtnemer</w:t>
      </w:r>
      <w:r w:rsidR="000D6EB6" w:rsidRPr="00041995">
        <w:rPr>
          <w:sz w:val="20"/>
          <w:szCs w:val="20"/>
        </w:rPr>
        <w:t xml:space="preserve"> en opdrachtgever</w:t>
      </w:r>
      <w:r w:rsidRPr="00041995">
        <w:rPr>
          <w:sz w:val="20"/>
          <w:szCs w:val="20"/>
        </w:rPr>
        <w:t xml:space="preserve"> erkennen dat elektronische communicatie, zoals met name e-mail berichten, als bewijs kan dienen. </w:t>
      </w:r>
      <w:r w:rsidRPr="00041995">
        <w:rPr>
          <w:sz w:val="20"/>
          <w:szCs w:val="20"/>
        </w:rPr>
        <w:br/>
        <w:t>d. Op de rechtsverhoudingen voortvloeiend uit deze Algemene Voorwaarden</w:t>
      </w:r>
      <w:r w:rsidR="00411F1F" w:rsidRPr="00041995">
        <w:rPr>
          <w:sz w:val="20"/>
          <w:szCs w:val="20"/>
        </w:rPr>
        <w:t xml:space="preserve">, met betrekking tot </w:t>
      </w:r>
      <w:r w:rsidR="00355F70">
        <w:rPr>
          <w:sz w:val="20"/>
          <w:szCs w:val="20"/>
        </w:rPr>
        <w:t xml:space="preserve">de </w:t>
      </w:r>
      <w:r w:rsidR="00411F1F" w:rsidRPr="00041995">
        <w:rPr>
          <w:sz w:val="20"/>
          <w:szCs w:val="20"/>
        </w:rPr>
        <w:t>tussen</w:t>
      </w:r>
      <w:r w:rsidRPr="00041995">
        <w:rPr>
          <w:sz w:val="20"/>
          <w:szCs w:val="20"/>
        </w:rPr>
        <w:t xml:space="preserve"> </w:t>
      </w:r>
      <w:r w:rsidR="00411F1F" w:rsidRPr="00041995">
        <w:rPr>
          <w:sz w:val="20"/>
          <w:szCs w:val="20"/>
        </w:rPr>
        <w:t>opdrachtgever</w:t>
      </w:r>
      <w:r w:rsidR="00A73D47">
        <w:rPr>
          <w:sz w:val="20"/>
          <w:szCs w:val="20"/>
        </w:rPr>
        <w:t>s</w:t>
      </w:r>
      <w:r w:rsidR="00411F1F" w:rsidRPr="00041995">
        <w:rPr>
          <w:sz w:val="20"/>
          <w:szCs w:val="20"/>
        </w:rPr>
        <w:t xml:space="preserve"> en opdrachtnemer </w:t>
      </w:r>
      <w:r w:rsidRPr="00041995">
        <w:rPr>
          <w:sz w:val="20"/>
          <w:szCs w:val="20"/>
        </w:rPr>
        <w:t xml:space="preserve">gesloten </w:t>
      </w:r>
      <w:r w:rsidR="00411F1F" w:rsidRPr="00041995">
        <w:rPr>
          <w:sz w:val="20"/>
          <w:szCs w:val="20"/>
        </w:rPr>
        <w:t>opdracht en de daaruit tussen opdrachtgevers voortvloeiende overeenkomsten</w:t>
      </w:r>
      <w:r w:rsidRPr="00041995">
        <w:rPr>
          <w:sz w:val="20"/>
          <w:szCs w:val="20"/>
        </w:rPr>
        <w:t xml:space="preserve"> is uitsluitend Nederlands recht van toepassing.</w:t>
      </w:r>
      <w:r w:rsidR="000D6EB6" w:rsidRPr="00041995">
        <w:rPr>
          <w:sz w:val="20"/>
          <w:szCs w:val="20"/>
        </w:rPr>
        <w:br/>
        <w:t>e.</w:t>
      </w:r>
      <w:r w:rsidR="00E777FF" w:rsidRPr="00041995">
        <w:rPr>
          <w:sz w:val="20"/>
          <w:szCs w:val="20"/>
        </w:rPr>
        <w:t xml:space="preserve"> </w:t>
      </w:r>
      <w:r w:rsidR="00DC1F56">
        <w:rPr>
          <w:sz w:val="20"/>
          <w:szCs w:val="20"/>
        </w:rPr>
        <w:t>O</w:t>
      </w:r>
      <w:r w:rsidR="00411F1F" w:rsidRPr="00041995">
        <w:rPr>
          <w:sz w:val="20"/>
          <w:szCs w:val="20"/>
        </w:rPr>
        <w:t xml:space="preserve">pdrachtnemer </w:t>
      </w:r>
      <w:r w:rsidR="000D6EB6" w:rsidRPr="00041995">
        <w:rPr>
          <w:sz w:val="20"/>
          <w:szCs w:val="20"/>
        </w:rPr>
        <w:t>is verantwoordelijk voor de verwerking van persoonsgegevens</w:t>
      </w:r>
      <w:r w:rsidR="00E777FF" w:rsidRPr="00041995">
        <w:rPr>
          <w:sz w:val="20"/>
          <w:szCs w:val="20"/>
        </w:rPr>
        <w:t>,</w:t>
      </w:r>
      <w:r w:rsidR="000D6EB6" w:rsidRPr="00041995">
        <w:rPr>
          <w:sz w:val="20"/>
          <w:szCs w:val="20"/>
        </w:rPr>
        <w:t xml:space="preserve"> zoals weergegeven in de privacyverklaring overeenkomstig de Algemene Verordening Gegevensbescherming (AVG 25-5-2018). Deze privacyverklaring is te vinden op </w:t>
      </w:r>
      <w:r w:rsidR="00EE4893">
        <w:rPr>
          <w:sz w:val="20"/>
          <w:szCs w:val="20"/>
        </w:rPr>
        <w:t xml:space="preserve">opdrachtnemers </w:t>
      </w:r>
      <w:r w:rsidR="000D6EB6" w:rsidRPr="00041995">
        <w:rPr>
          <w:sz w:val="20"/>
          <w:szCs w:val="20"/>
        </w:rPr>
        <w:t xml:space="preserve">website </w:t>
      </w:r>
      <w:hyperlink r:id="rId6" w:history="1">
        <w:r w:rsidR="000D6EB6" w:rsidRPr="00041995">
          <w:rPr>
            <w:rStyle w:val="Hyperlink"/>
            <w:sz w:val="20"/>
            <w:szCs w:val="20"/>
          </w:rPr>
          <w:t>www.nugezamenlijk.nl</w:t>
        </w:r>
      </w:hyperlink>
      <w:r w:rsidR="00E777FF" w:rsidRPr="00041995">
        <w:rPr>
          <w:sz w:val="20"/>
          <w:szCs w:val="20"/>
        </w:rPr>
        <w:t xml:space="preserve"> .</w:t>
      </w:r>
    </w:p>
    <w:sectPr w:rsidR="000D6EB6" w:rsidRPr="00F63011" w:rsidSect="00DD1DD4">
      <w:headerReference w:type="default" r:id="rId7"/>
      <w:footerReference w:type="default" r:id="rId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A619E" w14:textId="77777777" w:rsidR="0003422A" w:rsidRDefault="0003422A" w:rsidP="004325F8">
      <w:pPr>
        <w:spacing w:after="0" w:line="240" w:lineRule="auto"/>
      </w:pPr>
      <w:r>
        <w:separator/>
      </w:r>
    </w:p>
  </w:endnote>
  <w:endnote w:type="continuationSeparator" w:id="0">
    <w:p w14:paraId="354C1F51" w14:textId="77777777" w:rsidR="0003422A" w:rsidRDefault="0003422A" w:rsidP="004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56131545"/>
      <w:docPartObj>
        <w:docPartGallery w:val="Page Numbers (Bottom of Page)"/>
        <w:docPartUnique/>
      </w:docPartObj>
    </w:sdtPr>
    <w:sdtContent>
      <w:p w14:paraId="12AC9BDF" w14:textId="4EA49A0B" w:rsidR="004325F8" w:rsidRPr="008626B2" w:rsidRDefault="008626B2">
        <w:pPr>
          <w:pStyle w:val="Voettekst"/>
          <w:jc w:val="right"/>
          <w:rPr>
            <w:sz w:val="16"/>
            <w:szCs w:val="16"/>
          </w:rPr>
        </w:pPr>
        <w:r w:rsidRPr="008626B2">
          <w:rPr>
            <w:sz w:val="16"/>
            <w:szCs w:val="16"/>
          </w:rPr>
          <w:t>Versie Januari 2025</w:t>
        </w:r>
      </w:p>
    </w:sdtContent>
  </w:sdt>
  <w:p w14:paraId="02E46327" w14:textId="77777777" w:rsidR="004325F8" w:rsidRDefault="004325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A4537" w14:textId="77777777" w:rsidR="0003422A" w:rsidRDefault="0003422A" w:rsidP="004325F8">
      <w:pPr>
        <w:spacing w:after="0" w:line="240" w:lineRule="auto"/>
      </w:pPr>
      <w:r>
        <w:separator/>
      </w:r>
    </w:p>
  </w:footnote>
  <w:footnote w:type="continuationSeparator" w:id="0">
    <w:p w14:paraId="7C7D292A" w14:textId="77777777" w:rsidR="0003422A" w:rsidRDefault="0003422A" w:rsidP="0043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92AB" w14:textId="77777777" w:rsidR="00A91978" w:rsidRPr="007019DC" w:rsidRDefault="00A91978">
    <w:pPr>
      <w:pStyle w:val="Koptekst"/>
      <w:rPr>
        <w:sz w:val="16"/>
        <w:szCs w:val="16"/>
      </w:rPr>
    </w:pPr>
    <w:r w:rsidRPr="00A91978">
      <w:rPr>
        <w:noProof/>
        <w:lang w:eastAsia="nl-NL"/>
      </w:rPr>
      <w:drawing>
        <wp:inline distT="0" distB="0" distL="0" distR="0" wp14:anchorId="2D10E210" wp14:editId="0E025E2F">
          <wp:extent cx="942493" cy="454852"/>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493" cy="454852"/>
                  </a:xfrm>
                  <a:prstGeom prst="rect">
                    <a:avLst/>
                  </a:prstGeom>
                  <a:noFill/>
                  <a:ln>
                    <a:noFill/>
                  </a:ln>
                </pic:spPr>
              </pic:pic>
            </a:graphicData>
          </a:graphic>
        </wp:inline>
      </w:drawing>
    </w:r>
    <w:r w:rsidR="007019DC">
      <w:t xml:space="preserve">    </w:t>
    </w:r>
    <w:hyperlink r:id="rId2" w:history="1">
      <w:r w:rsidR="007019DC" w:rsidRPr="00897553">
        <w:rPr>
          <w:rStyle w:val="Hyperlink"/>
          <w:sz w:val="16"/>
          <w:szCs w:val="16"/>
        </w:rPr>
        <w:t>www.nugezamenlijk.nl</w:t>
      </w:r>
    </w:hyperlink>
    <w:r w:rsidR="007019DC">
      <w:rPr>
        <w:sz w:val="16"/>
        <w:szCs w:val="16"/>
      </w:rPr>
      <w:t xml:space="preserve"> I </w:t>
    </w:r>
    <w:hyperlink r:id="rId3" w:history="1">
      <w:r w:rsidR="007019DC" w:rsidRPr="00897553">
        <w:rPr>
          <w:rStyle w:val="Hyperlink"/>
          <w:sz w:val="16"/>
          <w:szCs w:val="16"/>
        </w:rPr>
        <w:t>contact@nugezamenlijk.nl</w:t>
      </w:r>
    </w:hyperlink>
    <w:r w:rsidR="007019DC">
      <w:rPr>
        <w:sz w:val="16"/>
        <w:szCs w:val="16"/>
      </w:rPr>
      <w:t xml:space="preserve"> I 0612938043 I </w:t>
    </w:r>
    <w:r w:rsidR="003553A4">
      <w:rPr>
        <w:sz w:val="16"/>
        <w:szCs w:val="16"/>
      </w:rPr>
      <w:t>KvK56746253</w:t>
    </w:r>
  </w:p>
  <w:p w14:paraId="0659A2E9" w14:textId="77777777" w:rsidR="00A91978" w:rsidRDefault="00A919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F8"/>
    <w:rsid w:val="000307C6"/>
    <w:rsid w:val="0003422A"/>
    <w:rsid w:val="00041995"/>
    <w:rsid w:val="0006366B"/>
    <w:rsid w:val="00085277"/>
    <w:rsid w:val="000D6EB6"/>
    <w:rsid w:val="00137687"/>
    <w:rsid w:val="00227B23"/>
    <w:rsid w:val="002570C9"/>
    <w:rsid w:val="00334073"/>
    <w:rsid w:val="003553A4"/>
    <w:rsid w:val="00355F70"/>
    <w:rsid w:val="00387FAC"/>
    <w:rsid w:val="003D2B0F"/>
    <w:rsid w:val="00411F1F"/>
    <w:rsid w:val="00421ECD"/>
    <w:rsid w:val="004325F8"/>
    <w:rsid w:val="00480193"/>
    <w:rsid w:val="004F4CAC"/>
    <w:rsid w:val="0054669D"/>
    <w:rsid w:val="005851FF"/>
    <w:rsid w:val="00681638"/>
    <w:rsid w:val="006B5C1B"/>
    <w:rsid w:val="007019DC"/>
    <w:rsid w:val="00731B24"/>
    <w:rsid w:val="00777AE9"/>
    <w:rsid w:val="008626B2"/>
    <w:rsid w:val="008D7952"/>
    <w:rsid w:val="009114C6"/>
    <w:rsid w:val="00950F45"/>
    <w:rsid w:val="009659A4"/>
    <w:rsid w:val="009E236B"/>
    <w:rsid w:val="00A00A3E"/>
    <w:rsid w:val="00A73D47"/>
    <w:rsid w:val="00A91978"/>
    <w:rsid w:val="00A96A4C"/>
    <w:rsid w:val="00B0075E"/>
    <w:rsid w:val="00B143DC"/>
    <w:rsid w:val="00B1511F"/>
    <w:rsid w:val="00B166B8"/>
    <w:rsid w:val="00C31899"/>
    <w:rsid w:val="00C87C11"/>
    <w:rsid w:val="00D27FB7"/>
    <w:rsid w:val="00D523CF"/>
    <w:rsid w:val="00DC1F56"/>
    <w:rsid w:val="00DD1DD4"/>
    <w:rsid w:val="00DE164F"/>
    <w:rsid w:val="00E777FF"/>
    <w:rsid w:val="00E93C59"/>
    <w:rsid w:val="00EE4893"/>
    <w:rsid w:val="00F5075F"/>
    <w:rsid w:val="00F63011"/>
    <w:rsid w:val="00F7496F"/>
    <w:rsid w:val="00FD7E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4C48"/>
  <w15:chartTrackingRefBased/>
  <w15:docId w15:val="{B921279E-C141-4A1B-9861-32EF4C62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325F8"/>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4325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25F8"/>
  </w:style>
  <w:style w:type="paragraph" w:styleId="Voettekst">
    <w:name w:val="footer"/>
    <w:basedOn w:val="Standaard"/>
    <w:link w:val="VoettekstChar"/>
    <w:uiPriority w:val="99"/>
    <w:unhideWhenUsed/>
    <w:rsid w:val="004325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25F8"/>
  </w:style>
  <w:style w:type="character" w:styleId="Hyperlink">
    <w:name w:val="Hyperlink"/>
    <w:basedOn w:val="Standaardalinea-lettertype"/>
    <w:uiPriority w:val="99"/>
    <w:unhideWhenUsed/>
    <w:rsid w:val="000D6EB6"/>
    <w:rPr>
      <w:color w:val="0563C1" w:themeColor="hyperlink"/>
      <w:u w:val="single"/>
    </w:rPr>
  </w:style>
  <w:style w:type="character" w:styleId="Onopgelostemelding">
    <w:name w:val="Unresolved Mention"/>
    <w:basedOn w:val="Standaardalinea-lettertype"/>
    <w:uiPriority w:val="99"/>
    <w:semiHidden/>
    <w:unhideWhenUsed/>
    <w:rsid w:val="00701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gezamenlijk.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ntact@nugezamenlijk.nl" TargetMode="External"/><Relationship Id="rId2" Type="http://schemas.openxmlformats.org/officeDocument/2006/relationships/hyperlink" Target="http://www.nugezamenlijk.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845</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Adelheid Dolmans</cp:lastModifiedBy>
  <cp:revision>2</cp:revision>
  <cp:lastPrinted>2021-09-07T14:14:00Z</cp:lastPrinted>
  <dcterms:created xsi:type="dcterms:W3CDTF">2025-01-16T09:47:00Z</dcterms:created>
  <dcterms:modified xsi:type="dcterms:W3CDTF">2025-01-16T09:47:00Z</dcterms:modified>
</cp:coreProperties>
</file>